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24"/>
        </w:tabs>
        <w:spacing w:line="260" w:lineRule="auto"/>
        <w:rPr>
          <w:sz w:val="36"/>
          <w:szCs w:val="36"/>
        </w:rPr>
      </w:pPr>
      <w:bookmarkStart w:colFirst="0" w:colLast="0" w:name="_heading=h.gjdgxs" w:id="0"/>
      <w:bookmarkEnd w:id="0"/>
      <w:r w:rsidDel="00000000" w:rsidR="00000000" w:rsidRPr="00000000">
        <w:rPr>
          <w:sz w:val="36"/>
          <w:szCs w:val="36"/>
          <w:rtl w:val="0"/>
        </w:rPr>
        <w:t xml:space="preserve">Paper Title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Name(s)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Author Affiliation(s)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120" w:before="0" w:line="2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E-mail</w:t>
      </w:r>
      <w:r w:rsidDel="00000000" w:rsidR="00000000" w:rsidRPr="00000000">
        <w:rPr>
          <w:rtl w:val="0"/>
        </w:rPr>
      </w:r>
    </w:p>
    <w:p w:rsidR="00000000" w:rsidDel="00000000" w:rsidP="00000000" w:rsidRDefault="00000000" w:rsidRPr="00000000" w14:paraId="00000007">
      <w:pPr>
        <w:pStyle w:val="Heading1"/>
        <w:tabs>
          <w:tab w:val="left" w:leader="none" w:pos="24"/>
        </w:tabs>
        <w:spacing w:after="120" w:before="240" w:line="260" w:lineRule="auto"/>
        <w:rPr>
          <w:i w:val="1"/>
          <w:sz w:val="24"/>
          <w:szCs w:val="24"/>
        </w:rPr>
      </w:pPr>
      <w:r w:rsidDel="00000000" w:rsidR="00000000" w:rsidRPr="00000000">
        <w:rPr>
          <w:i w:val="1"/>
          <w:sz w:val="24"/>
          <w:szCs w:val="24"/>
          <w:rtl w:val="0"/>
        </w:rPr>
        <w:t xml:space="preserve">Abstract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245"/>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abstract is to be in fully-justified italicized text as it is here, below the author information. Use the word “Abstract” as the title, in 12-point Times New Roman, boldface type, centered relative to the column, initially capitalized. The abstract is to be in 11-point, single-spaced type, and may be up to 3 in. (18 picas or 7.62 cm) long. Leave two blank lines after the abstract, then begin the main text. All manuscripts must be in English.</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245"/>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245"/>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Keywords: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We would like to encourage you to list your keywords in this section.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 Introduction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Congratulations! Your paper has been accepted for journal publication. Please follow the steps outlined below when submitting your final draft to us.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 Formatting your paper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printed material, including text, illustrations, and charts, must be kept within the parameters of the 8 15/16-inch (53.75 picas) column length and 5 15/16-inch (36 picas) column width. Please do not write or print outside of the column parameters. Margins are 1 5/16 of an inch on the sides (8 picas), 7/8 of an inch on the top (5.5 picas), and 1 3/16 of an inch on the bottom (7 picas).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 Main title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main title (on the first page) should begin 1 3/16 inches (7 picas) from the top edge of the page, centered, and in Times New Roman 14-point, boldface type. Capitalize the first letter of nouns, pronouns, verbs, adjectives, and adverbs; do not capitalize articles, coordinate conjunctions, or prepositions (unless the title begins with such a word). Please initially capitalize only the first word in other titles, including section titles and first, second, and third-order headings (for example, “Titles and headings” — as in these guidelines). Leave two blank lines after the title.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 Author name(s) and affiliation(s)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 names and affiliations are to be centered beneath the title and printed in Times New Roman 12-point, non-boldface type. Multiple authors may be shown in a two or three-column format, with their affiliations below their respective names. Affiliations are centered below each author name, italicized, not bold. Include e-mail addresses if possible. Follow the author information by two blank lines before main text.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 Second and following pages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second and following pages should begin 1.0 inch (2.54 cm) from the top edge. On all pages, the bottom margin should be 1-3/16 inches (2.86 cm) from the bottom edge of the page for 8.5 x 11-inch paper; for A4 paper, approximately 1-5/8 inches (4.13 cm) from the bottom edge of the page.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6. Type-style and fonts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Wherever Times New Roman is specified, Times Roman, or Times may be used. If neither is available on your word processor, please use the font closest in appearance to Times New Roman that you have access to. Please avoid using bit-mapped fonts if possible. True-Type 1 fonts are preferred.</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 Main text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Type your main text in 11-point Times New Roman, single-spaced with 13-point interline spacing. Do not use double-spacing. All paragraphs should be indented 1 pica (approximately 1/6- or 0.17-inch or 0.422 cm). Be sure your text is fully justified—that is, flush left and flush right. Please do not place any additional blank lines between paragraphs.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 and table captions should be 11-point Helvetica boldface (or a similar sans-serif font). Callouts should be 10-point Helvetica, non-boldface. Initially capitalize only the first word of each figure caption and table title. Figures and tables must be numbered separately. For example: “Figure 1. Database contexts”, “Table 1. Input data”. Figure captions are to be below the figures. Table titles are to be centered above the tables.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8. First-order headings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example, “1. Introduction”, should be Times New Roman 13-point boldface, initially capitalized, flush left, with one blank line before, and one blank line after. Use a period (“.”) after the heading number, not a colon.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8.1. Second-order headings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in this heading, they should be Times New Roman 11-point boldface, initially capitalized, flush left, with one blank line before, and one after.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8.1.1. Third-order headings: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Third-order headings, as in this paragraph, are discouraged. However, if you must use them, use 11-point Times New Roman, boldface, initially capitalized, flush left, preceded by one blank line, followed by a colon and your text on the same line.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9. Footnotes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footnotes sparingly (or not at all!) and place them at the bottom of the column on the page on which they are referenced. Use Times New Roman 9-point type, single-spaced with 10-point interlining spacing. To help your readers, avoid using footnotes altogether and include necessary peripheral observations in the text (within parentheses, if you prefer, as in this sentence).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jc w:val="left"/>
        <w:rPr>
          <w:sz w:val="26"/>
          <w:szCs w:val="26"/>
        </w:rPr>
      </w:pPr>
      <w:r w:rsidDel="00000000" w:rsidR="00000000" w:rsidRPr="00000000">
        <w:rPr>
          <w:sz w:val="26"/>
          <w:szCs w:val="26"/>
          <w:rtl w:val="0"/>
        </w:rPr>
        <w:t xml:space="preserve">10. ACKNOWLEDGEMENTS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These should be brief and placed at the end of the text before the references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11. References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 and number all bibliographical references in 10-point Times New Roman, single-spaced with 10-point interlining spacing, at the end of your paper. When referenced in the text, enclose the citation number in square brackets, for example [1]. Where appropriate, include the name(s) of editors of referenced books.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11.1. Journal Article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[1] C. D. Scott and R. E. Smalley, J. Nanosci. Nanotechnol. 3, 75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(2003)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11.2. Book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[2] H. S. Nalwa, Editor, Magnetic Nanostructures, American Scientific Publishers, Los Angeles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(2003)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11.3. Chapter in a Book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br w:type="textWrapping"/>
        <w:t xml:space="preserve">[3] H. V. Jansen, N. R. Tas and J. W. Berenschot, in Encyclopedia of Nanoscience and Nanotechnology, Edited H. S. Nalwa, American Scientific Publishers, Los Angeles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(2004)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5, pp.163-275.</w:t>
        <w:br w:type="textWrapping"/>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11.4. Conference Proceedings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[4] J. Kimura and H. Shibasaki, Editors. Recent Advances in Clinical Neurophysiology. Proceedings of the 10th International Congress of EMG and Clinical Neurophysiology,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(1995)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October 15-19; Kyoto, Japan</w:t>
        <w:br w:type="textWrapping"/>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11.5. Patent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[5] C. E. Larsen, R. Trip, and C.R. Johnson, Methods for procedures related to the electrophysiology of the heart. U.S. Patent 5,529,067, Jun 25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(1995)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br w:type="textWrapping"/>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 not use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phrases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 reference section. Instead, the names of all authors in a reference must be listed.</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Authors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Author’s Name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60" w:lineRule="auto"/>
        <w:ind w:left="0" w:right="0" w:firstLine="24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profile.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even"/>
      <w:footerReference r:id="rId9" w:type="default"/>
      <w:footerReference r:id="rId10" w:type="even"/>
      <w:pgSz w:h="15840" w:w="12240" w:orient="portrait"/>
      <w:pgMar w:bottom="1729" w:top="1151" w:left="1871" w:right="20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Guli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leader="none" w:pos="4252"/>
        <w:tab w:val="right" w:leader="none" w:pos="8504"/>
      </w:tabs>
      <w:jc w:val="right"/>
      <w:rPr>
        <w:rFonts w:ascii="Gulim" w:cs="Gulim" w:eastAsia="Gulim" w:hAnsi="Gulim"/>
        <w:b w:val="1"/>
      </w:rPr>
    </w:pPr>
    <w:r w:rsidDel="00000000" w:rsidR="00000000" w:rsidRPr="00000000">
      <w:rPr>
        <w:rFonts w:ascii="Gulim" w:cs="Gulim" w:eastAsia="Gulim" w:hAnsi="Gulim"/>
        <w:b w:val="1"/>
        <w:rtl w:val="0"/>
      </w:rPr>
      <w:t xml:space="preserve">International Conference On Business, Management, Environmental, and Social Science 2022</w:t>
    </w:r>
  </w:p>
  <w:p w:rsidR="00000000" w:rsidDel="00000000" w:rsidP="00000000" w:rsidRDefault="00000000" w:rsidRPr="00000000" w14:paraId="00000040">
    <w:pPr>
      <w:tabs>
        <w:tab w:val="center" w:leader="none" w:pos="4252"/>
        <w:tab w:val="right" w:leader="none" w:pos="8504"/>
      </w:tabs>
      <w:jc w:val="right"/>
      <w:rPr>
        <w:rFonts w:ascii="Gulim" w:cs="Gulim" w:eastAsia="Gulim" w:hAnsi="Gulim"/>
        <w:b w:val="1"/>
      </w:rPr>
    </w:pPr>
    <w:r w:rsidDel="00000000" w:rsidR="00000000" w:rsidRPr="00000000">
      <w:rPr>
        <w:rFonts w:ascii="Gulim" w:cs="Gulim" w:eastAsia="Gulim" w:hAnsi="Gulim"/>
        <w:b w:val="1"/>
        <w:rtl w:val="0"/>
      </w:rPr>
      <w:t xml:space="preserve">(BMESS'2022)</w:t>
    </w:r>
  </w:p>
  <w:p w:rsidR="00000000" w:rsidDel="00000000" w:rsidP="00000000" w:rsidRDefault="00000000" w:rsidRPr="00000000" w14:paraId="00000041">
    <w:pPr>
      <w:tabs>
        <w:tab w:val="center" w:leader="none" w:pos="4252"/>
        <w:tab w:val="right" w:leader="none" w:pos="8504"/>
      </w:tabs>
      <w:jc w:val="right"/>
      <w:rPr>
        <w:rFonts w:ascii="Gulim" w:cs="Gulim" w:eastAsia="Gulim" w:hAnsi="Gulim"/>
        <w:b w:val="1"/>
      </w:rPr>
    </w:pPr>
    <w:r w:rsidDel="00000000" w:rsidR="00000000" w:rsidRPr="00000000">
      <w:rPr>
        <w:rFonts w:ascii="Gulim" w:cs="Gulim" w:eastAsia="Gulim" w:hAnsi="Gulim"/>
        <w:b w:val="1"/>
        <w:rtl w:val="0"/>
      </w:rPr>
      <w:t xml:space="preserve">30 March -31 March 2022</w:t>
    </w:r>
  </w:p>
  <w:p w:rsidR="00000000" w:rsidDel="00000000" w:rsidP="00000000" w:rsidRDefault="00000000" w:rsidRPr="00000000" w14:paraId="00000042">
    <w:pPr>
      <w:tabs>
        <w:tab w:val="center" w:leader="none" w:pos="4252"/>
        <w:tab w:val="right" w:leader="none" w:pos="8504"/>
      </w:tabs>
      <w:jc w:val="right"/>
      <w:rPr>
        <w:rFonts w:ascii="Gulim" w:cs="Gulim" w:eastAsia="Gulim" w:hAnsi="Gulim"/>
        <w:b w:val="1"/>
        <w:sz w:val="16"/>
        <w:szCs w:val="16"/>
      </w:rPr>
    </w:pPr>
    <w:r w:rsidDel="00000000" w:rsidR="00000000" w:rsidRPr="00000000">
      <w:rPr>
        <w:b w:val="1"/>
        <w:rtl w:val="0"/>
      </w:rPr>
      <w:t xml:space="preserve">Bath Spa University, Academic Centre Rak Al Khaimah, United Arab Emirates</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Gulim" w:cs="Gulim" w:eastAsia="Gulim" w:hAnsi="Gulim"/>
        <w:b w:val="1"/>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Gulim" w:cs="Gulim" w:eastAsia="Gulim" w:hAnsi="Gulim"/>
        <w:b w:val="1"/>
        <w:i w:val="0"/>
        <w:smallCaps w:val="0"/>
        <w:strike w:val="0"/>
        <w:color w:val="000000"/>
        <w:u w:val="none"/>
        <w:shd w:fill="auto" w:val="clear"/>
        <w:vertAlign w:val="baseline"/>
      </w:rPr>
    </w:pPr>
    <w:r w:rsidDel="00000000" w:rsidR="00000000" w:rsidRPr="00000000">
      <w:rPr>
        <w:rFonts w:ascii="Gulim" w:cs="Gulim" w:eastAsia="Gulim" w:hAnsi="Gulim"/>
        <w:b w:val="1"/>
        <w:i w:val="0"/>
        <w:smallCaps w:val="0"/>
        <w:strike w:val="0"/>
        <w:color w:val="000000"/>
        <w:u w:val="none"/>
        <w:shd w:fill="auto" w:val="clear"/>
        <w:vertAlign w:val="baseline"/>
        <w:rtl w:val="0"/>
      </w:rPr>
      <w:t xml:space="preserve">International Conference On Business, Management, Environmental, and Social Science 202</w:t>
    </w:r>
    <w:r w:rsidDel="00000000" w:rsidR="00000000" w:rsidRPr="00000000">
      <w:rPr>
        <w:rFonts w:ascii="Gulim" w:cs="Gulim" w:eastAsia="Gulim" w:hAnsi="Gulim"/>
        <w:b w:val="1"/>
        <w:rtl w:val="0"/>
      </w:rPr>
      <w:t xml:space="preserve">4</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Gulim" w:cs="Gulim" w:eastAsia="Gulim" w:hAnsi="Gulim"/>
        <w:b w:val="1"/>
        <w:i w:val="0"/>
        <w:smallCaps w:val="0"/>
        <w:strike w:val="0"/>
        <w:color w:val="000000"/>
        <w:u w:val="none"/>
        <w:shd w:fill="auto" w:val="clear"/>
        <w:vertAlign w:val="baseline"/>
      </w:rPr>
    </w:pPr>
    <w:r w:rsidDel="00000000" w:rsidR="00000000" w:rsidRPr="00000000">
      <w:rPr>
        <w:rFonts w:ascii="Gulim" w:cs="Gulim" w:eastAsia="Gulim" w:hAnsi="Gulim"/>
        <w:b w:val="1"/>
        <w:i w:val="0"/>
        <w:smallCaps w:val="0"/>
        <w:strike w:val="0"/>
        <w:color w:val="000000"/>
        <w:u w:val="none"/>
        <w:shd w:fill="auto" w:val="clear"/>
        <w:vertAlign w:val="baseline"/>
        <w:rtl w:val="0"/>
      </w:rPr>
      <w:t xml:space="preserve">(BMESS</w:t>
    </w:r>
    <w:r w:rsidDel="00000000" w:rsidR="00000000" w:rsidRPr="00000000">
      <w:rPr>
        <w:rFonts w:ascii="Gulim" w:cs="Gulim" w:eastAsia="Gulim" w:hAnsi="Gulim"/>
        <w:b w:val="1"/>
        <w:rtl w:val="0"/>
      </w:rPr>
      <w:t xml:space="preserve">-</w:t>
    </w:r>
    <w:r w:rsidDel="00000000" w:rsidR="00000000" w:rsidRPr="00000000">
      <w:rPr>
        <w:rFonts w:ascii="Gulim" w:cs="Gulim" w:eastAsia="Gulim" w:hAnsi="Gulim"/>
        <w:b w:val="1"/>
        <w:i w:val="0"/>
        <w:smallCaps w:val="0"/>
        <w:strike w:val="0"/>
        <w:color w:val="000000"/>
        <w:u w:val="none"/>
        <w:shd w:fill="auto" w:val="clear"/>
        <w:vertAlign w:val="baseline"/>
        <w:rtl w:val="0"/>
      </w:rPr>
      <w:t xml:space="preserve">202</w:t>
    </w:r>
    <w:r w:rsidDel="00000000" w:rsidR="00000000" w:rsidRPr="00000000">
      <w:rPr>
        <w:rFonts w:ascii="Gulim" w:cs="Gulim" w:eastAsia="Gulim" w:hAnsi="Gulim"/>
        <w:b w:val="1"/>
        <w:rtl w:val="0"/>
      </w:rPr>
      <w:t xml:space="preserve">4</w:t>
    </w:r>
    <w:r w:rsidDel="00000000" w:rsidR="00000000" w:rsidRPr="00000000">
      <w:rPr>
        <w:rFonts w:ascii="Gulim" w:cs="Gulim" w:eastAsia="Gulim" w:hAnsi="Gulim"/>
        <w:b w:val="1"/>
        <w:i w:val="0"/>
        <w:smallCaps w:val="0"/>
        <w:strike w:val="0"/>
        <w:color w:val="000000"/>
        <w:u w:val="none"/>
        <w:shd w:fill="auto" w:val="clear"/>
        <w:vertAlign w:val="baseline"/>
        <w:rtl w:val="0"/>
      </w:rPr>
      <w:t xml:space="preserv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Gulim" w:cs="Gulim" w:eastAsia="Gulim" w:hAnsi="Gulim"/>
        <w:b w:val="1"/>
        <w:i w:val="0"/>
        <w:smallCaps w:val="0"/>
        <w:strike w:val="0"/>
        <w:color w:val="000000"/>
        <w:u w:val="none"/>
        <w:shd w:fill="auto" w:val="clear"/>
        <w:vertAlign w:val="baseline"/>
      </w:rPr>
    </w:pPr>
    <w:r w:rsidDel="00000000" w:rsidR="00000000" w:rsidRPr="00000000">
      <w:rPr>
        <w:rFonts w:ascii="Gulim" w:cs="Gulim" w:eastAsia="Gulim" w:hAnsi="Gulim"/>
        <w:b w:val="1"/>
        <w:rtl w:val="0"/>
      </w:rPr>
      <w:t xml:space="preserve">25</w:t>
    </w:r>
    <w:r w:rsidDel="00000000" w:rsidR="00000000" w:rsidRPr="00000000">
      <w:rPr>
        <w:rFonts w:ascii="Gulim" w:cs="Gulim" w:eastAsia="Gulim" w:hAnsi="Gulim"/>
        <w:b w:val="1"/>
        <w:i w:val="0"/>
        <w:smallCaps w:val="0"/>
        <w:strike w:val="0"/>
        <w:color w:val="000000"/>
        <w:u w:val="none"/>
        <w:shd w:fill="auto" w:val="clear"/>
        <w:vertAlign w:val="baseline"/>
        <w:rtl w:val="0"/>
      </w:rPr>
      <w:t xml:space="preserve"> </w:t>
    </w:r>
    <w:r w:rsidDel="00000000" w:rsidR="00000000" w:rsidRPr="00000000">
      <w:rPr>
        <w:rFonts w:ascii="Gulim" w:cs="Gulim" w:eastAsia="Gulim" w:hAnsi="Gulim"/>
        <w:b w:val="1"/>
        <w:rtl w:val="0"/>
      </w:rPr>
      <w:t xml:space="preserve">April</w:t>
    </w:r>
    <w:r w:rsidDel="00000000" w:rsidR="00000000" w:rsidRPr="00000000">
      <w:rPr>
        <w:rFonts w:ascii="Gulim" w:cs="Gulim" w:eastAsia="Gulim" w:hAnsi="Gulim"/>
        <w:b w:val="1"/>
        <w:i w:val="0"/>
        <w:smallCaps w:val="0"/>
        <w:strike w:val="0"/>
        <w:color w:val="000000"/>
        <w:u w:val="none"/>
        <w:shd w:fill="auto" w:val="clear"/>
        <w:vertAlign w:val="baseline"/>
        <w:rtl w:val="0"/>
      </w:rPr>
      <w:t xml:space="preserve"> -</w:t>
    </w:r>
    <w:r w:rsidDel="00000000" w:rsidR="00000000" w:rsidRPr="00000000">
      <w:rPr>
        <w:rFonts w:ascii="Gulim" w:cs="Gulim" w:eastAsia="Gulim" w:hAnsi="Gulim"/>
        <w:b w:val="1"/>
        <w:rtl w:val="0"/>
      </w:rPr>
      <w:t xml:space="preserve">26</w:t>
    </w:r>
    <w:r w:rsidDel="00000000" w:rsidR="00000000" w:rsidRPr="00000000">
      <w:rPr>
        <w:rFonts w:ascii="Gulim" w:cs="Gulim" w:eastAsia="Gulim" w:hAnsi="Gulim"/>
        <w:b w:val="1"/>
        <w:i w:val="0"/>
        <w:smallCaps w:val="0"/>
        <w:strike w:val="0"/>
        <w:color w:val="000000"/>
        <w:u w:val="none"/>
        <w:shd w:fill="auto" w:val="clear"/>
        <w:vertAlign w:val="baseline"/>
        <w:rtl w:val="0"/>
      </w:rPr>
      <w:t xml:space="preserve"> </w:t>
    </w:r>
    <w:r w:rsidDel="00000000" w:rsidR="00000000" w:rsidRPr="00000000">
      <w:rPr>
        <w:rFonts w:ascii="Gulim" w:cs="Gulim" w:eastAsia="Gulim" w:hAnsi="Gulim"/>
        <w:b w:val="1"/>
        <w:rtl w:val="0"/>
      </w:rPr>
      <w:t xml:space="preserve">April</w:t>
    </w:r>
    <w:r w:rsidDel="00000000" w:rsidR="00000000" w:rsidRPr="00000000">
      <w:rPr>
        <w:rFonts w:ascii="Gulim" w:cs="Gulim" w:eastAsia="Gulim" w:hAnsi="Gulim"/>
        <w:b w:val="1"/>
        <w:i w:val="0"/>
        <w:smallCaps w:val="0"/>
        <w:strike w:val="0"/>
        <w:color w:val="000000"/>
        <w:u w:val="none"/>
        <w:shd w:fill="auto" w:val="clear"/>
        <w:vertAlign w:val="baseline"/>
        <w:rtl w:val="0"/>
      </w:rPr>
      <w:t xml:space="preserve"> 202</w:t>
    </w:r>
    <w:r w:rsidDel="00000000" w:rsidR="00000000" w:rsidRPr="00000000">
      <w:rPr>
        <w:rFonts w:ascii="Gulim" w:cs="Gulim" w:eastAsia="Gulim" w:hAnsi="Gulim"/>
        <w:b w:val="1"/>
        <w:rtl w:val="0"/>
      </w:rPr>
      <w:t xml:space="preserve">4</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b w:val="1"/>
        <w:sz w:val="24"/>
        <w:szCs w:val="24"/>
      </w:rPr>
    </w:pPr>
    <w:r w:rsidDel="00000000" w:rsidR="00000000" w:rsidRPr="00000000">
      <w:rPr>
        <w:b w:val="1"/>
        <w:rtl w:val="0"/>
      </w:rPr>
      <w:t xml:space="preserve">Bath Spa University, Academic Centre Rak Al Khaimah, United Arab Emirates</w:t>
    </w:r>
    <w:r w:rsidDel="00000000" w:rsidR="00000000" w:rsidRPr="00000000">
      <w:rPr>
        <w:b w:val="1"/>
        <w:sz w:val="24"/>
        <w:szCs w:val="24"/>
        <w:rtl w:val="0"/>
      </w:rPr>
      <w:t xml:space="preser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1"/>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1"/>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1"/>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1"/>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FC4770"/>
  </w:style>
  <w:style w:type="paragraph" w:styleId="Heading1">
    <w:name w:val="heading 1"/>
    <w:basedOn w:val="normal0"/>
    <w:next w:val="normal0"/>
    <w:rsid w:val="000C168C"/>
    <w:pPr>
      <w:keepNext w:val="1"/>
      <w:jc w:val="center"/>
      <w:outlineLvl w:val="0"/>
    </w:pPr>
    <w:rPr>
      <w:b w:val="1"/>
      <w:sz w:val="28"/>
      <w:szCs w:val="28"/>
    </w:rPr>
  </w:style>
  <w:style w:type="paragraph" w:styleId="Heading2">
    <w:name w:val="heading 2"/>
    <w:basedOn w:val="normal0"/>
    <w:next w:val="normal0"/>
    <w:rsid w:val="000C168C"/>
    <w:pPr>
      <w:keepNext w:val="1"/>
      <w:spacing w:after="60" w:before="240"/>
      <w:outlineLvl w:val="1"/>
    </w:pPr>
    <w:rPr>
      <w:rFonts w:ascii="Arial" w:cs="Arial" w:eastAsia="Arial" w:hAnsi="Arial"/>
      <w:b w:val="1"/>
      <w:i w:val="1"/>
      <w:sz w:val="24"/>
      <w:szCs w:val="24"/>
    </w:rPr>
  </w:style>
  <w:style w:type="paragraph" w:styleId="Heading3">
    <w:name w:val="heading 3"/>
    <w:basedOn w:val="normal0"/>
    <w:next w:val="normal0"/>
    <w:rsid w:val="000C168C"/>
    <w:pPr>
      <w:keepNext w:val="1"/>
      <w:keepLines w:val="1"/>
      <w:spacing w:after="80" w:before="280"/>
      <w:outlineLvl w:val="2"/>
    </w:pPr>
    <w:rPr>
      <w:b w:val="1"/>
      <w:sz w:val="28"/>
      <w:szCs w:val="28"/>
    </w:rPr>
  </w:style>
  <w:style w:type="paragraph" w:styleId="Heading4">
    <w:name w:val="heading 4"/>
    <w:basedOn w:val="normal0"/>
    <w:next w:val="normal0"/>
    <w:rsid w:val="000C168C"/>
    <w:pPr>
      <w:keepNext w:val="1"/>
      <w:keepLines w:val="1"/>
      <w:spacing w:after="40" w:before="240"/>
      <w:outlineLvl w:val="3"/>
    </w:pPr>
    <w:rPr>
      <w:b w:val="1"/>
      <w:sz w:val="24"/>
      <w:szCs w:val="24"/>
    </w:rPr>
  </w:style>
  <w:style w:type="paragraph" w:styleId="Heading5">
    <w:name w:val="heading 5"/>
    <w:basedOn w:val="normal0"/>
    <w:next w:val="normal0"/>
    <w:rsid w:val="000C168C"/>
    <w:pPr>
      <w:keepNext w:val="1"/>
      <w:keepLines w:val="1"/>
      <w:spacing w:after="40" w:before="220"/>
      <w:outlineLvl w:val="4"/>
    </w:pPr>
    <w:rPr>
      <w:b w:val="1"/>
      <w:sz w:val="22"/>
      <w:szCs w:val="22"/>
    </w:rPr>
  </w:style>
  <w:style w:type="paragraph" w:styleId="Heading6">
    <w:name w:val="heading 6"/>
    <w:basedOn w:val="normal0"/>
    <w:next w:val="normal0"/>
    <w:rsid w:val="000C168C"/>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0C168C"/>
  </w:style>
  <w:style w:type="paragraph" w:styleId="Title">
    <w:name w:val="Title"/>
    <w:basedOn w:val="normal0"/>
    <w:next w:val="normal0"/>
    <w:rsid w:val="000C168C"/>
    <w:pPr>
      <w:keepNext w:val="1"/>
      <w:keepLines w:val="1"/>
      <w:spacing w:after="120" w:before="480"/>
    </w:pPr>
    <w:rPr>
      <w:b w:val="1"/>
      <w:sz w:val="72"/>
      <w:szCs w:val="72"/>
    </w:rPr>
  </w:style>
  <w:style w:type="paragraph" w:styleId="Subtitle">
    <w:name w:val="Subtitle"/>
    <w:basedOn w:val="normal0"/>
    <w:next w:val="normal0"/>
    <w:rsid w:val="000C168C"/>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semiHidden w:val="1"/>
    <w:unhideWhenUsed w:val="1"/>
    <w:rsid w:val="001F57C9"/>
    <w:pPr>
      <w:tabs>
        <w:tab w:val="center" w:pos="4680"/>
        <w:tab w:val="right" w:pos="9360"/>
      </w:tabs>
    </w:pPr>
  </w:style>
  <w:style w:type="character" w:styleId="HeaderChar" w:customStyle="1">
    <w:name w:val="Header Char"/>
    <w:basedOn w:val="DefaultParagraphFont"/>
    <w:link w:val="Header"/>
    <w:uiPriority w:val="99"/>
    <w:semiHidden w:val="1"/>
    <w:rsid w:val="001F57C9"/>
  </w:style>
  <w:style w:type="paragraph" w:styleId="Footer">
    <w:name w:val="footer"/>
    <w:basedOn w:val="Normal"/>
    <w:link w:val="FooterChar"/>
    <w:uiPriority w:val="99"/>
    <w:semiHidden w:val="1"/>
    <w:unhideWhenUsed w:val="1"/>
    <w:rsid w:val="001F57C9"/>
    <w:pPr>
      <w:tabs>
        <w:tab w:val="center" w:pos="4680"/>
        <w:tab w:val="right" w:pos="9360"/>
      </w:tabs>
    </w:pPr>
  </w:style>
  <w:style w:type="character" w:styleId="FooterChar" w:customStyle="1">
    <w:name w:val="Footer Char"/>
    <w:basedOn w:val="DefaultParagraphFont"/>
    <w:link w:val="Footer"/>
    <w:uiPriority w:val="99"/>
    <w:semiHidden w:val="1"/>
    <w:rsid w:val="001F57C9"/>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Xc124scmFto80B7CtdBAeguMUA==">CgMxLjAyCGguZ2pkZ3hzOAByITF5TzlDQmxlNVVLV0g3YXB6Tjc2WlluUk90SDJLQWlqdg==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2020-12-30T04:08:00Z</dcterms:created>
  <dc:creator>admin</dc:creator>
</cp:coreProperties>
</file>